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94" w:rsidRPr="00B34B41" w:rsidRDefault="00D73694" w:rsidP="00D73694">
      <w:pPr>
        <w:jc w:val="center"/>
        <w:rPr>
          <w:rFonts w:ascii="Times New Roman" w:hAnsi="Times New Roman" w:cs="Times New Roman"/>
          <w:b/>
          <w:sz w:val="32"/>
          <w:szCs w:val="32"/>
        </w:rPr>
      </w:pPr>
      <w:r w:rsidRPr="00B34B41">
        <w:rPr>
          <w:rFonts w:ascii="Times New Roman" w:hAnsi="Times New Roman" w:cs="Times New Roman"/>
          <w:b/>
          <w:sz w:val="32"/>
          <w:szCs w:val="32"/>
        </w:rPr>
        <w:t>Аннотация дисциплины</w:t>
      </w:r>
    </w:p>
    <w:p w:rsidR="00D73694" w:rsidRPr="00B34B41" w:rsidRDefault="00D73694" w:rsidP="00D73694">
      <w:pPr>
        <w:jc w:val="center"/>
        <w:rPr>
          <w:rFonts w:ascii="Times New Roman" w:hAnsi="Times New Roman" w:cs="Times New Roman"/>
          <w:b/>
          <w:sz w:val="32"/>
          <w:szCs w:val="32"/>
        </w:rPr>
      </w:pPr>
      <w:r w:rsidRPr="00B34B41">
        <w:rPr>
          <w:rFonts w:ascii="Times New Roman" w:hAnsi="Times New Roman" w:cs="Times New Roman"/>
          <w:b/>
          <w:sz w:val="32"/>
          <w:szCs w:val="32"/>
        </w:rPr>
        <w:t>Гражданское право</w:t>
      </w:r>
    </w:p>
    <w:p w:rsidR="00D73694" w:rsidRPr="00B34B41" w:rsidRDefault="00D73694" w:rsidP="00D73694">
      <w:pPr>
        <w:spacing w:after="0" w:line="240" w:lineRule="auto"/>
        <w:jc w:val="both"/>
        <w:rPr>
          <w:rFonts w:ascii="Times New Roman" w:hAnsi="Times New Roman" w:cs="Times New Roman"/>
          <w:b/>
          <w:sz w:val="28"/>
          <w:szCs w:val="28"/>
        </w:rPr>
      </w:pPr>
      <w:r w:rsidRPr="00B34B41">
        <w:rPr>
          <w:rFonts w:ascii="Times New Roman" w:hAnsi="Times New Roman" w:cs="Times New Roman"/>
          <w:b/>
          <w:sz w:val="28"/>
          <w:szCs w:val="28"/>
        </w:rPr>
        <w:t xml:space="preserve">Цель дисциплины: </w:t>
      </w:r>
    </w:p>
    <w:p w:rsidR="00D73694" w:rsidRDefault="00D73694" w:rsidP="00D73694">
      <w:pPr>
        <w:spacing w:after="0" w:line="240" w:lineRule="auto"/>
        <w:jc w:val="both"/>
        <w:rPr>
          <w:rFonts w:ascii="Times New Roman" w:hAnsi="Times New Roman" w:cs="Times New Roman"/>
          <w:sz w:val="28"/>
          <w:szCs w:val="28"/>
        </w:rPr>
      </w:pPr>
      <w:r w:rsidRPr="00B34B41">
        <w:rPr>
          <w:rFonts w:ascii="Times New Roman" w:hAnsi="Times New Roman" w:cs="Times New Roman"/>
          <w:sz w:val="28"/>
          <w:szCs w:val="28"/>
        </w:rPr>
        <w:t xml:space="preserve">- формирование основ правового регулирования и применения институтов понятий терминов гражданского права в налоговом законодательстве; </w:t>
      </w:r>
    </w:p>
    <w:p w:rsidR="00D73694" w:rsidRDefault="00D73694" w:rsidP="00D73694">
      <w:pPr>
        <w:spacing w:after="0" w:line="240" w:lineRule="auto"/>
        <w:jc w:val="both"/>
        <w:rPr>
          <w:rFonts w:ascii="Times New Roman" w:hAnsi="Times New Roman" w:cs="Times New Roman"/>
          <w:sz w:val="28"/>
          <w:szCs w:val="28"/>
        </w:rPr>
      </w:pPr>
      <w:r w:rsidRPr="00B34B41">
        <w:rPr>
          <w:rFonts w:ascii="Times New Roman" w:hAnsi="Times New Roman" w:cs="Times New Roman"/>
          <w:sz w:val="28"/>
          <w:szCs w:val="28"/>
        </w:rPr>
        <w:t xml:space="preserve">- формирование целостной системы применения норм гражданского права в сфере налогообложения </w:t>
      </w:r>
    </w:p>
    <w:p w:rsidR="006D3A15" w:rsidRDefault="006D3A15" w:rsidP="00D73694">
      <w:pPr>
        <w:spacing w:after="0" w:line="240" w:lineRule="auto"/>
        <w:jc w:val="both"/>
        <w:rPr>
          <w:rFonts w:ascii="Times New Roman" w:hAnsi="Times New Roman" w:cs="Times New Roman"/>
          <w:b/>
          <w:sz w:val="28"/>
          <w:szCs w:val="28"/>
        </w:rPr>
      </w:pPr>
    </w:p>
    <w:p w:rsidR="00D73694" w:rsidRPr="00B34B41" w:rsidRDefault="00D73694" w:rsidP="00D73694">
      <w:pPr>
        <w:spacing w:after="0" w:line="240" w:lineRule="auto"/>
        <w:jc w:val="both"/>
        <w:rPr>
          <w:rFonts w:ascii="Times New Roman" w:hAnsi="Times New Roman" w:cs="Times New Roman"/>
          <w:b/>
          <w:sz w:val="28"/>
          <w:szCs w:val="28"/>
        </w:rPr>
      </w:pPr>
      <w:r w:rsidRPr="00B34B41">
        <w:rPr>
          <w:rFonts w:ascii="Times New Roman" w:hAnsi="Times New Roman" w:cs="Times New Roman"/>
          <w:b/>
          <w:sz w:val="28"/>
          <w:szCs w:val="28"/>
        </w:rPr>
        <w:t xml:space="preserve">Место дисциплины в структуре ООП: </w:t>
      </w:r>
    </w:p>
    <w:p w:rsidR="00D73694" w:rsidRDefault="00D73694" w:rsidP="00D73694">
      <w:pPr>
        <w:spacing w:after="0" w:line="240" w:lineRule="auto"/>
        <w:jc w:val="both"/>
        <w:rPr>
          <w:rFonts w:ascii="Times New Roman" w:hAnsi="Times New Roman" w:cs="Times New Roman"/>
          <w:sz w:val="28"/>
          <w:szCs w:val="28"/>
        </w:rPr>
      </w:pPr>
      <w:r w:rsidRPr="00B34B41">
        <w:rPr>
          <w:rFonts w:ascii="Times New Roman" w:hAnsi="Times New Roman" w:cs="Times New Roman"/>
          <w:sz w:val="28"/>
          <w:szCs w:val="28"/>
        </w:rPr>
        <w:t xml:space="preserve">- </w:t>
      </w:r>
      <w:r w:rsidRPr="00827C1A">
        <w:rPr>
          <w:rFonts w:ascii="Times New Roman" w:hAnsi="Times New Roman" w:cs="Times New Roman"/>
          <w:sz w:val="28"/>
          <w:szCs w:val="28"/>
        </w:rPr>
        <w:t xml:space="preserve">дисциплина </w:t>
      </w:r>
      <w:r>
        <w:rPr>
          <w:rFonts w:ascii="Times New Roman" w:hAnsi="Times New Roman" w:cs="Times New Roman"/>
          <w:sz w:val="28"/>
          <w:szCs w:val="28"/>
        </w:rPr>
        <w:t xml:space="preserve">модуля </w:t>
      </w:r>
      <w:proofErr w:type="spellStart"/>
      <w:r>
        <w:rPr>
          <w:rFonts w:ascii="Times New Roman" w:hAnsi="Times New Roman" w:cs="Times New Roman"/>
          <w:sz w:val="28"/>
          <w:szCs w:val="28"/>
        </w:rPr>
        <w:t>общепрофессиональных</w:t>
      </w:r>
      <w:proofErr w:type="spellEnd"/>
      <w:r>
        <w:rPr>
          <w:rFonts w:ascii="Times New Roman" w:hAnsi="Times New Roman" w:cs="Times New Roman"/>
          <w:sz w:val="28"/>
          <w:szCs w:val="28"/>
        </w:rPr>
        <w:t xml:space="preserve"> дисциплин основной образовательной программы</w:t>
      </w:r>
      <w:r w:rsidRPr="00827C1A">
        <w:rPr>
          <w:rFonts w:ascii="Times New Roman" w:hAnsi="Times New Roman" w:cs="Times New Roman"/>
          <w:sz w:val="28"/>
          <w:szCs w:val="28"/>
        </w:rPr>
        <w:t xml:space="preserve"> </w:t>
      </w:r>
      <w:r>
        <w:rPr>
          <w:rFonts w:ascii="Times New Roman" w:hAnsi="Times New Roman" w:cs="Times New Roman"/>
          <w:sz w:val="28"/>
          <w:szCs w:val="28"/>
        </w:rPr>
        <w:t>по</w:t>
      </w:r>
      <w:r w:rsidRPr="00847EA6">
        <w:rPr>
          <w:rFonts w:ascii="Times New Roman" w:hAnsi="Times New Roman" w:cs="Times New Roman"/>
          <w:sz w:val="28"/>
          <w:szCs w:val="28"/>
        </w:rPr>
        <w:t xml:space="preserve"> напр</w:t>
      </w:r>
      <w:r>
        <w:rPr>
          <w:rFonts w:ascii="Times New Roman" w:hAnsi="Times New Roman" w:cs="Times New Roman"/>
          <w:sz w:val="28"/>
          <w:szCs w:val="28"/>
        </w:rPr>
        <w:t>авлению подготовки:</w:t>
      </w:r>
      <w:r w:rsidRPr="00E44251">
        <w:rPr>
          <w:rFonts w:ascii="Times New Roman" w:hAnsi="Times New Roman" w:cs="Times New Roman"/>
          <w:sz w:val="28"/>
          <w:szCs w:val="28"/>
        </w:rPr>
        <w:t xml:space="preserve"> </w:t>
      </w:r>
      <w:r>
        <w:rPr>
          <w:rFonts w:ascii="Times New Roman" w:hAnsi="Times New Roman" w:cs="Times New Roman"/>
          <w:sz w:val="28"/>
          <w:szCs w:val="28"/>
        </w:rPr>
        <w:t xml:space="preserve">38.03.04 - Государственное и муниципальное управление. </w:t>
      </w:r>
      <w:r w:rsidRPr="00827C1A">
        <w:rPr>
          <w:rFonts w:ascii="Times New Roman" w:hAnsi="Times New Roman" w:cs="Times New Roman"/>
          <w:sz w:val="28"/>
          <w:szCs w:val="28"/>
        </w:rPr>
        <w:t xml:space="preserve"> </w:t>
      </w:r>
    </w:p>
    <w:p w:rsidR="006D3A15" w:rsidRDefault="006D3A15" w:rsidP="00D73694">
      <w:pPr>
        <w:spacing w:after="0" w:line="240" w:lineRule="auto"/>
        <w:jc w:val="both"/>
        <w:rPr>
          <w:rFonts w:ascii="Times New Roman" w:hAnsi="Times New Roman" w:cs="Times New Roman"/>
          <w:b/>
          <w:sz w:val="28"/>
          <w:szCs w:val="28"/>
        </w:rPr>
      </w:pPr>
    </w:p>
    <w:p w:rsidR="00D73694" w:rsidRPr="00B34B41" w:rsidRDefault="00D73694" w:rsidP="00D73694">
      <w:pPr>
        <w:spacing w:after="0" w:line="240" w:lineRule="auto"/>
        <w:jc w:val="both"/>
        <w:rPr>
          <w:rFonts w:ascii="Times New Roman" w:hAnsi="Times New Roman" w:cs="Times New Roman"/>
          <w:sz w:val="28"/>
          <w:szCs w:val="28"/>
        </w:rPr>
      </w:pPr>
      <w:r w:rsidRPr="00B34B41">
        <w:rPr>
          <w:rFonts w:ascii="Times New Roman" w:hAnsi="Times New Roman" w:cs="Times New Roman"/>
          <w:b/>
          <w:sz w:val="28"/>
          <w:szCs w:val="28"/>
        </w:rPr>
        <w:t>Краткое содержание:</w:t>
      </w:r>
      <w:r w:rsidRPr="00B34B41">
        <w:rPr>
          <w:rFonts w:ascii="Times New Roman" w:hAnsi="Times New Roman" w:cs="Times New Roman"/>
          <w:sz w:val="28"/>
          <w:szCs w:val="28"/>
        </w:rPr>
        <w:t xml:space="preserve"> Частное право. Соотношение публичного и частного права в сфере налоговых отношений. Источники гражданского права и гражданский кодекс как источник налогового права. Понятие, содержание и виды гражданских правоотношений. Субъекты гражданского права в налоговых правоотношениях. Основания возникновения, изменения и прекращения гражданских правоотношений. Возникновение и прекращение права собственности как основание возникновения налоговой обязанности. Осуществление гражданских прав и обязанностей. Прекращение обязательств и ответственность за нарушение обязательств. Договор, его значение в гражданском и налоговом законодательстве. Обязательства по передаче имущества в собственность. Обязательства по передаче имущества в пользование. Учет обязательств, вытекающих из выполнения работ. Возмездное оказание услуг. Денежные обязательства. Обязательства из договоров банковского счета. Договор хранения. Договор страхования. Посреднические обязательства (договор поручения, комиссии, агентирования). Доверительное управление имуществом. Коммерческая концессия (</w:t>
      </w:r>
      <w:proofErr w:type="spellStart"/>
      <w:r w:rsidRPr="00B34B41">
        <w:rPr>
          <w:rFonts w:ascii="Times New Roman" w:hAnsi="Times New Roman" w:cs="Times New Roman"/>
          <w:sz w:val="28"/>
          <w:szCs w:val="28"/>
        </w:rPr>
        <w:t>франчайзинг</w:t>
      </w:r>
      <w:proofErr w:type="spellEnd"/>
      <w:r w:rsidRPr="00B34B41">
        <w:rPr>
          <w:rFonts w:ascii="Times New Roman" w:hAnsi="Times New Roman" w:cs="Times New Roman"/>
          <w:sz w:val="28"/>
          <w:szCs w:val="28"/>
        </w:rPr>
        <w:t>). Простое товарищество. Обязательства из причинения вреда. Обязательства из неосновательного обогащения.</w:t>
      </w:r>
    </w:p>
    <w:p w:rsidR="00445BE6" w:rsidRDefault="00445BE6"/>
    <w:sectPr w:rsidR="00445BE6" w:rsidSect="00445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D73694"/>
    <w:rsid w:val="002A7DEA"/>
    <w:rsid w:val="00445BE6"/>
    <w:rsid w:val="006D3A15"/>
    <w:rsid w:val="00D73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88299-5E8E-452B-833E-D1B241084DA2}"/>
</file>

<file path=customXml/itemProps2.xml><?xml version="1.0" encoding="utf-8"?>
<ds:datastoreItem xmlns:ds="http://schemas.openxmlformats.org/officeDocument/2006/customXml" ds:itemID="{EECD33B5-4952-4E4A-BB00-6202697416C4}"/>
</file>

<file path=customXml/itemProps3.xml><?xml version="1.0" encoding="utf-8"?>
<ds:datastoreItem xmlns:ds="http://schemas.openxmlformats.org/officeDocument/2006/customXml" ds:itemID="{6BB7098A-FAD1-4AB9-B8E3-AB67E48B98D8}"/>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Татьяна</cp:lastModifiedBy>
  <cp:revision>2</cp:revision>
  <dcterms:created xsi:type="dcterms:W3CDTF">2015-06-29T19:36:00Z</dcterms:created>
  <dcterms:modified xsi:type="dcterms:W3CDTF">2017-02-15T06:35:00Z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